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66C16E61" w:rsidR="00152A13" w:rsidRPr="00856508" w:rsidRDefault="00AC62A4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Secretaria</w:t>
      </w:r>
      <w:r w:rsidR="002A538E">
        <w:rPr>
          <w:rFonts w:ascii="Tahoma" w:hAnsi="Tahoma" w:cs="Tahoma"/>
          <w:i w:val="0"/>
          <w:color w:val="805085"/>
          <w:sz w:val="36"/>
          <w:szCs w:val="40"/>
        </w:rPr>
        <w:t xml:space="preserve"> del Comité Municipal Electoral en Progreso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1049208C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2A538E">
              <w:rPr>
                <w:rFonts w:ascii="Tahoma" w:hAnsi="Tahoma" w:cs="Tahoma"/>
                <w:u w:val="single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645CB5">
              <w:rPr>
                <w:rFonts w:ascii="Tahoma" w:hAnsi="Tahoma" w:cs="Tahoma"/>
              </w:rPr>
              <w:t xml:space="preserve">Deyanira </w:t>
            </w:r>
            <w:r w:rsidR="00C309D4">
              <w:rPr>
                <w:rFonts w:ascii="Tahoma" w:hAnsi="Tahoma" w:cs="Tahoma"/>
              </w:rPr>
              <w:t>González</w:t>
            </w:r>
            <w:r w:rsidR="00645CB5">
              <w:rPr>
                <w:rFonts w:ascii="Tahoma" w:hAnsi="Tahoma" w:cs="Tahoma"/>
              </w:rPr>
              <w:t xml:space="preserve"> Cruz</w:t>
            </w:r>
          </w:p>
          <w:p w14:paraId="725A0ED4" w14:textId="77777777" w:rsidR="002A538E" w:rsidRPr="00E07F82" w:rsidRDefault="002A538E" w:rsidP="002A538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7F82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Blvd</w:t>
            </w:r>
            <w:proofErr w:type="spellEnd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 xml:space="preserve">. Luis Donaldo Colosio 6207, Torrecillas, 25298 Saltillo, </w:t>
            </w:r>
            <w:proofErr w:type="spellStart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Coah</w:t>
            </w:r>
            <w:proofErr w:type="spellEnd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.</w:t>
            </w:r>
          </w:p>
          <w:p w14:paraId="03F7C545" w14:textId="77777777" w:rsidR="002A538E" w:rsidRPr="00E07F82" w:rsidRDefault="002A538E" w:rsidP="002A538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E07F82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07F82">
              <w:rPr>
                <w:rFonts w:ascii="Tahoma" w:hAnsi="Tahoma" w:cs="Tahoma"/>
                <w:szCs w:val="24"/>
              </w:rPr>
              <w:t>:</w:t>
            </w:r>
            <w:r w:rsidRPr="00E07F82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5A2C75">
              <w:rPr>
                <w:rFonts w:ascii="Tahoma" w:hAnsi="Tahoma" w:cs="Tahoma"/>
                <w:b/>
                <w:szCs w:val="24"/>
              </w:rPr>
              <w:t xml:space="preserve">844 438 6260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7392B289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2A538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C309D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Bachillerato Terminado</w:t>
            </w:r>
          </w:p>
          <w:p w14:paraId="3E0D423A" w14:textId="5DD825AF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2A538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F422A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2013</w:t>
            </w:r>
          </w:p>
          <w:p w14:paraId="1DB281C4" w14:textId="482A846A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2A538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F422A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Colegio de Estudios Científicos </w:t>
            </w:r>
            <w:r w:rsidR="00C2286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y Tecnológicos en el Estado de Coahuila</w:t>
            </w:r>
          </w:p>
          <w:p w14:paraId="12688D69" w14:textId="77777777" w:rsidR="00900297" w:rsidRPr="002A538E" w:rsidRDefault="00900297" w:rsidP="002A538E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68121D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06A2169A" w:rsidR="008C34DF" w:rsidRPr="002A538E" w:rsidRDefault="00BA3E7F" w:rsidP="00552D21">
            <w:pPr>
              <w:jc w:val="both"/>
              <w:rPr>
                <w:rFonts w:ascii="Tahoma" w:hAnsi="Tahoma" w:cs="Tahoma"/>
              </w:rPr>
            </w:pPr>
            <w:r w:rsidRPr="002A538E">
              <w:rPr>
                <w:rFonts w:ascii="Tahoma" w:hAnsi="Tahoma" w:cs="Tahoma"/>
              </w:rPr>
              <w:t>Empresa</w:t>
            </w:r>
            <w:r w:rsidR="002A538E" w:rsidRPr="002A538E">
              <w:rPr>
                <w:rFonts w:ascii="Tahoma" w:hAnsi="Tahoma" w:cs="Tahoma"/>
              </w:rPr>
              <w:t>:</w:t>
            </w:r>
            <w:r w:rsidR="00C22865" w:rsidRPr="002A538E">
              <w:rPr>
                <w:rFonts w:ascii="Tahoma" w:hAnsi="Tahoma" w:cs="Tahoma"/>
              </w:rPr>
              <w:t xml:space="preserve"> Comité Municipal Progreso del Instituto Electoral de Coahuila</w:t>
            </w:r>
          </w:p>
          <w:p w14:paraId="28383F74" w14:textId="1349C01B" w:rsidR="00BA3E7F" w:rsidRPr="002A538E" w:rsidRDefault="00BA3E7F" w:rsidP="00552D21">
            <w:pPr>
              <w:jc w:val="both"/>
              <w:rPr>
                <w:rFonts w:ascii="Tahoma" w:hAnsi="Tahoma" w:cs="Tahoma"/>
              </w:rPr>
            </w:pPr>
            <w:r w:rsidRPr="002A538E">
              <w:rPr>
                <w:rFonts w:ascii="Tahoma" w:hAnsi="Tahoma" w:cs="Tahoma"/>
              </w:rPr>
              <w:t>Per</w:t>
            </w:r>
            <w:r w:rsidR="003C1D3C" w:rsidRPr="002A538E">
              <w:rPr>
                <w:rFonts w:ascii="Tahoma" w:hAnsi="Tahoma" w:cs="Tahoma"/>
              </w:rPr>
              <w:t>í</w:t>
            </w:r>
            <w:r w:rsidRPr="002A538E">
              <w:rPr>
                <w:rFonts w:ascii="Tahoma" w:hAnsi="Tahoma" w:cs="Tahoma"/>
              </w:rPr>
              <w:t>odo</w:t>
            </w:r>
            <w:r w:rsidR="002A538E" w:rsidRPr="002A538E">
              <w:rPr>
                <w:rFonts w:ascii="Tahoma" w:hAnsi="Tahoma" w:cs="Tahoma"/>
              </w:rPr>
              <w:t>:</w:t>
            </w:r>
            <w:r w:rsidR="00C22865" w:rsidRPr="002A538E">
              <w:rPr>
                <w:rFonts w:ascii="Tahoma" w:hAnsi="Tahoma" w:cs="Tahoma"/>
              </w:rPr>
              <w:t xml:space="preserve"> 2018</w:t>
            </w:r>
          </w:p>
          <w:p w14:paraId="10E7067B" w14:textId="0F5B7B17" w:rsidR="00BA3E7F" w:rsidRPr="002A538E" w:rsidRDefault="00BA3E7F" w:rsidP="00552D21">
            <w:pPr>
              <w:jc w:val="both"/>
              <w:rPr>
                <w:rFonts w:ascii="Tahoma" w:hAnsi="Tahoma" w:cs="Tahoma"/>
              </w:rPr>
            </w:pPr>
            <w:r w:rsidRPr="002A538E">
              <w:rPr>
                <w:rFonts w:ascii="Tahoma" w:hAnsi="Tahoma" w:cs="Tahoma"/>
              </w:rPr>
              <w:t>Cargo</w:t>
            </w:r>
            <w:r w:rsidR="002A538E" w:rsidRPr="002A538E">
              <w:rPr>
                <w:rFonts w:ascii="Tahoma" w:hAnsi="Tahoma" w:cs="Tahoma"/>
              </w:rPr>
              <w:t>:</w:t>
            </w:r>
            <w:r w:rsidR="0068121D" w:rsidRPr="002A538E">
              <w:rPr>
                <w:rFonts w:ascii="Tahoma" w:hAnsi="Tahoma" w:cs="Tahoma"/>
              </w:rPr>
              <w:t xml:space="preserve"> Auxiliar administrativo </w:t>
            </w:r>
          </w:p>
          <w:p w14:paraId="266FE553" w14:textId="77777777" w:rsidR="00010689" w:rsidRPr="002A538E" w:rsidRDefault="00010689" w:rsidP="00552D21">
            <w:pPr>
              <w:jc w:val="both"/>
              <w:rPr>
                <w:rFonts w:ascii="Tahoma" w:hAnsi="Tahoma" w:cs="Tahoma"/>
              </w:rPr>
            </w:pPr>
          </w:p>
          <w:p w14:paraId="58ED9667" w14:textId="438DEC6F" w:rsidR="00010689" w:rsidRPr="002A538E" w:rsidRDefault="00010689" w:rsidP="00552D21">
            <w:pPr>
              <w:jc w:val="both"/>
              <w:rPr>
                <w:rFonts w:ascii="Tahoma" w:hAnsi="Tahoma" w:cs="Tahoma"/>
              </w:rPr>
            </w:pPr>
            <w:r w:rsidRPr="002A538E">
              <w:rPr>
                <w:rFonts w:ascii="Tahoma" w:hAnsi="Tahoma" w:cs="Tahoma"/>
              </w:rPr>
              <w:t>Empresa</w:t>
            </w:r>
            <w:r w:rsidR="002A538E" w:rsidRPr="002A538E">
              <w:rPr>
                <w:rFonts w:ascii="Tahoma" w:hAnsi="Tahoma" w:cs="Tahoma"/>
              </w:rPr>
              <w:t>:</w:t>
            </w:r>
            <w:r w:rsidRPr="002A538E">
              <w:rPr>
                <w:rFonts w:ascii="Tahoma" w:hAnsi="Tahoma" w:cs="Tahoma"/>
              </w:rPr>
              <w:t xml:space="preserve"> Comité Municipal Progreso del Instituto Electoral de Coahuila</w:t>
            </w:r>
          </w:p>
          <w:p w14:paraId="3679F2DC" w14:textId="36B43850" w:rsidR="00010689" w:rsidRPr="002A538E" w:rsidRDefault="00010689" w:rsidP="00552D21">
            <w:pPr>
              <w:jc w:val="both"/>
              <w:rPr>
                <w:rFonts w:ascii="Tahoma" w:hAnsi="Tahoma" w:cs="Tahoma"/>
              </w:rPr>
            </w:pPr>
            <w:r w:rsidRPr="002A538E">
              <w:rPr>
                <w:rFonts w:ascii="Tahoma" w:hAnsi="Tahoma" w:cs="Tahoma"/>
              </w:rPr>
              <w:t>Periodo</w:t>
            </w:r>
            <w:r w:rsidR="002A538E" w:rsidRPr="002A538E">
              <w:rPr>
                <w:rFonts w:ascii="Tahoma" w:hAnsi="Tahoma" w:cs="Tahoma"/>
              </w:rPr>
              <w:t>:</w:t>
            </w:r>
            <w:r w:rsidRPr="002A538E">
              <w:rPr>
                <w:rFonts w:ascii="Tahoma" w:hAnsi="Tahoma" w:cs="Tahoma"/>
              </w:rPr>
              <w:t xml:space="preserve"> 2023</w:t>
            </w:r>
          </w:p>
          <w:p w14:paraId="64E46C09" w14:textId="6CAE7BA1" w:rsidR="0068121D" w:rsidRPr="002A538E" w:rsidRDefault="00010689" w:rsidP="00552D21">
            <w:pPr>
              <w:jc w:val="both"/>
              <w:rPr>
                <w:rFonts w:ascii="Tahoma" w:hAnsi="Tahoma" w:cs="Tahoma"/>
              </w:rPr>
            </w:pPr>
            <w:r w:rsidRPr="002A538E">
              <w:rPr>
                <w:rFonts w:ascii="Tahoma" w:hAnsi="Tahoma" w:cs="Tahoma"/>
              </w:rPr>
              <w:t>Cargo</w:t>
            </w:r>
            <w:r w:rsidR="002A538E" w:rsidRPr="002A538E">
              <w:rPr>
                <w:rFonts w:ascii="Tahoma" w:hAnsi="Tahoma" w:cs="Tahoma"/>
              </w:rPr>
              <w:t>:</w:t>
            </w:r>
            <w:r w:rsidRPr="002A538E">
              <w:rPr>
                <w:rFonts w:ascii="Tahoma" w:hAnsi="Tahoma" w:cs="Tahoma"/>
              </w:rPr>
              <w:t xml:space="preserve"> </w:t>
            </w:r>
            <w:proofErr w:type="gramStart"/>
            <w:r w:rsidRPr="002A538E">
              <w:rPr>
                <w:rFonts w:ascii="Tahoma" w:hAnsi="Tahoma" w:cs="Tahoma"/>
              </w:rPr>
              <w:t>Secretaria</w:t>
            </w:r>
            <w:proofErr w:type="gramEnd"/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AC5C6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3DE10" w14:textId="77777777" w:rsidR="00AC5C6E" w:rsidRDefault="00AC5C6E" w:rsidP="00527FC7">
      <w:pPr>
        <w:spacing w:after="0" w:line="240" w:lineRule="auto"/>
      </w:pPr>
      <w:r>
        <w:separator/>
      </w:r>
    </w:p>
  </w:endnote>
  <w:endnote w:type="continuationSeparator" w:id="0">
    <w:p w14:paraId="603DDAB9" w14:textId="77777777" w:rsidR="00AC5C6E" w:rsidRDefault="00AC5C6E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4CC0E" w14:textId="77777777" w:rsidR="00AC5C6E" w:rsidRDefault="00AC5C6E" w:rsidP="00527FC7">
      <w:pPr>
        <w:spacing w:after="0" w:line="240" w:lineRule="auto"/>
      </w:pPr>
      <w:r>
        <w:separator/>
      </w:r>
    </w:p>
  </w:footnote>
  <w:footnote w:type="continuationSeparator" w:id="0">
    <w:p w14:paraId="124DB778" w14:textId="77777777" w:rsidR="00AC5C6E" w:rsidRDefault="00AC5C6E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10689"/>
    <w:rsid w:val="00032DB4"/>
    <w:rsid w:val="00042045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A538E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45CB5"/>
    <w:rsid w:val="00656AFB"/>
    <w:rsid w:val="00657567"/>
    <w:rsid w:val="006651E9"/>
    <w:rsid w:val="006740E6"/>
    <w:rsid w:val="0068121D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A5EFE"/>
    <w:rsid w:val="007B0776"/>
    <w:rsid w:val="007B538A"/>
    <w:rsid w:val="007D0200"/>
    <w:rsid w:val="007D0849"/>
    <w:rsid w:val="007E788B"/>
    <w:rsid w:val="00807B33"/>
    <w:rsid w:val="00815770"/>
    <w:rsid w:val="00821000"/>
    <w:rsid w:val="0083617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5C6E"/>
    <w:rsid w:val="00AC62A4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22865"/>
    <w:rsid w:val="00C309D4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1C69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422A8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5</cp:revision>
  <dcterms:created xsi:type="dcterms:W3CDTF">2023-11-17T01:08:00Z</dcterms:created>
  <dcterms:modified xsi:type="dcterms:W3CDTF">2024-01-10T16:07:00Z</dcterms:modified>
</cp:coreProperties>
</file>